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1A" w:rsidRDefault="00D32F6D">
      <w:pPr>
        <w:rPr>
          <w:rFonts w:cstheme="minorHAnsi"/>
          <w:sz w:val="24"/>
          <w:szCs w:val="24"/>
        </w:rPr>
      </w:pPr>
      <w:r w:rsidRPr="00C3081A">
        <w:rPr>
          <w:rFonts w:cstheme="minorHAnsi"/>
          <w:sz w:val="24"/>
          <w:szCs w:val="24"/>
        </w:rPr>
        <w:t xml:space="preserve">                                      </w:t>
      </w:r>
      <w:r w:rsidR="00C3081A" w:rsidRPr="00C3081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-457200</wp:posOffset>
            </wp:positionV>
            <wp:extent cx="914400" cy="13716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81A" w:rsidRDefault="00C3081A">
      <w:pPr>
        <w:rPr>
          <w:rFonts w:cstheme="minorHAnsi"/>
          <w:sz w:val="24"/>
          <w:szCs w:val="24"/>
        </w:rPr>
      </w:pPr>
    </w:p>
    <w:p w:rsidR="00C3081A" w:rsidRDefault="00C3081A">
      <w:pPr>
        <w:rPr>
          <w:rFonts w:cstheme="minorHAnsi"/>
          <w:sz w:val="24"/>
          <w:szCs w:val="24"/>
        </w:rPr>
      </w:pPr>
    </w:p>
    <w:p w:rsidR="00C3081A" w:rsidRPr="00893E55" w:rsidRDefault="00D32F6D" w:rsidP="00C3081A">
      <w:pPr>
        <w:spacing w:line="480" w:lineRule="auto"/>
        <w:jc w:val="center"/>
        <w:rPr>
          <w:rFonts w:ascii="Arial Black" w:hAnsi="Arial Black"/>
        </w:rPr>
      </w:pPr>
      <w:r w:rsidRPr="00C3081A">
        <w:rPr>
          <w:rFonts w:cstheme="minorHAnsi"/>
          <w:sz w:val="24"/>
          <w:szCs w:val="24"/>
        </w:rPr>
        <w:t xml:space="preserve"> </w:t>
      </w:r>
      <w:r w:rsidR="00C3081A" w:rsidRPr="00893E55">
        <w:rPr>
          <w:rFonts w:ascii="Arial Black" w:hAnsi="Arial Black"/>
        </w:rPr>
        <w:t xml:space="preserve">NNF Neonatal </w:t>
      </w:r>
      <w:r w:rsidR="00C3081A">
        <w:rPr>
          <w:rFonts w:ascii="Arial Black" w:hAnsi="Arial Black"/>
        </w:rPr>
        <w:t>Doctor’s</w:t>
      </w:r>
      <w:r w:rsidR="002C19DE">
        <w:rPr>
          <w:rFonts w:ascii="Arial Black" w:hAnsi="Arial Black"/>
        </w:rPr>
        <w:t xml:space="preserve"> Fellowship </w:t>
      </w:r>
      <w:r w:rsidR="00DE74E9">
        <w:rPr>
          <w:rFonts w:ascii="Arial Black" w:hAnsi="Arial Black"/>
        </w:rPr>
        <w:t xml:space="preserve">October </w:t>
      </w:r>
      <w:r w:rsidR="002C19DE">
        <w:rPr>
          <w:rFonts w:ascii="Arial Black" w:hAnsi="Arial Black"/>
        </w:rPr>
        <w:t>Examination 20</w:t>
      </w:r>
      <w:r w:rsidR="00C3081A" w:rsidRPr="00893E55">
        <w:rPr>
          <w:rFonts w:ascii="Arial Black" w:hAnsi="Arial Black"/>
        </w:rPr>
        <w:t>1</w:t>
      </w:r>
      <w:r w:rsidR="00DE74E9">
        <w:rPr>
          <w:rFonts w:ascii="Arial Black" w:hAnsi="Arial Black"/>
        </w:rPr>
        <w:t>9</w:t>
      </w:r>
    </w:p>
    <w:p w:rsidR="00C3081A" w:rsidRDefault="00D32F6D">
      <w:pPr>
        <w:rPr>
          <w:b/>
          <w:sz w:val="24"/>
          <w:szCs w:val="24"/>
        </w:rPr>
      </w:pPr>
      <w:r w:rsidRPr="00C3081A">
        <w:rPr>
          <w:rFonts w:cstheme="minorHAnsi"/>
          <w:sz w:val="24"/>
          <w:szCs w:val="24"/>
        </w:rPr>
        <w:t xml:space="preserve">       </w:t>
      </w:r>
      <w:r w:rsidR="00C3081A">
        <w:rPr>
          <w:b/>
          <w:sz w:val="24"/>
          <w:szCs w:val="24"/>
        </w:rPr>
        <w:t xml:space="preserve">Theory Paper 2                                                                                     </w:t>
      </w:r>
      <w:r w:rsidR="00C3081A">
        <w:rPr>
          <w:rFonts w:ascii="Tahoma" w:hAnsi="Tahoma" w:cs="Aharoni"/>
          <w:b/>
        </w:rPr>
        <w:t>Roll No ______________</w:t>
      </w:r>
    </w:p>
    <w:p w:rsidR="000E77E0" w:rsidRPr="000E77E0" w:rsidRDefault="000E77E0">
      <w:pPr>
        <w:rPr>
          <w:b/>
          <w:sz w:val="24"/>
          <w:szCs w:val="24"/>
        </w:rPr>
      </w:pPr>
    </w:p>
    <w:p w:rsidR="000014F5" w:rsidRPr="000E77E0" w:rsidRDefault="00B86B01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      </w:t>
      </w:r>
      <w:r w:rsidR="00D32F6D" w:rsidRPr="000E77E0">
        <w:rPr>
          <w:rFonts w:cstheme="minorHAnsi"/>
          <w:b/>
          <w:sz w:val="24"/>
          <w:szCs w:val="24"/>
        </w:rPr>
        <w:t>All questions are compulsor</w:t>
      </w:r>
      <w:r>
        <w:rPr>
          <w:rFonts w:cstheme="minorHAnsi"/>
          <w:b/>
          <w:sz w:val="24"/>
          <w:szCs w:val="24"/>
        </w:rPr>
        <w:t>y</w:t>
      </w:r>
    </w:p>
    <w:p w:rsidR="000E77E0" w:rsidRPr="002C19DE" w:rsidRDefault="000E77E0" w:rsidP="002C19DE">
      <w:pPr>
        <w:rPr>
          <w:rFonts w:cstheme="minorHAnsi"/>
          <w:sz w:val="24"/>
          <w:szCs w:val="24"/>
        </w:rPr>
      </w:pPr>
    </w:p>
    <w:p w:rsidR="005A7E10" w:rsidRPr="00E217AD" w:rsidRDefault="00E217AD" w:rsidP="00E217AD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Duration     3 hours                                                     </w:t>
      </w:r>
      <w:r w:rsidR="00B86B01">
        <w:rPr>
          <w:rFonts w:cstheme="minorHAnsi"/>
          <w:b/>
          <w:sz w:val="24"/>
          <w:szCs w:val="24"/>
        </w:rPr>
        <w:t xml:space="preserve">                      </w:t>
      </w:r>
      <w:r w:rsidR="00D32F6D" w:rsidRPr="00E217AD">
        <w:rPr>
          <w:rFonts w:cstheme="minorHAnsi"/>
          <w:b/>
          <w:sz w:val="24"/>
          <w:szCs w:val="24"/>
        </w:rPr>
        <w:t xml:space="preserve"> </w:t>
      </w:r>
      <w:r w:rsidR="002C19DE" w:rsidRPr="00E217AD">
        <w:rPr>
          <w:rFonts w:cstheme="minorHAnsi"/>
          <w:b/>
          <w:sz w:val="24"/>
          <w:szCs w:val="24"/>
        </w:rPr>
        <w:t>Maximum</w:t>
      </w:r>
      <w:r w:rsidR="00D32F6D" w:rsidRPr="00E217AD">
        <w:rPr>
          <w:rFonts w:cstheme="minorHAnsi"/>
          <w:b/>
          <w:sz w:val="24"/>
          <w:szCs w:val="24"/>
        </w:rPr>
        <w:t xml:space="preserve"> M</w:t>
      </w:r>
      <w:r w:rsidR="000014F5" w:rsidRPr="00E217AD">
        <w:rPr>
          <w:rFonts w:cstheme="minorHAnsi"/>
          <w:b/>
          <w:sz w:val="24"/>
          <w:szCs w:val="24"/>
        </w:rPr>
        <w:t>arks</w:t>
      </w:r>
      <w:r w:rsidR="002C19DE" w:rsidRPr="00E217AD">
        <w:rPr>
          <w:rFonts w:cstheme="minorHAnsi"/>
          <w:b/>
          <w:sz w:val="24"/>
          <w:szCs w:val="24"/>
        </w:rPr>
        <w:t xml:space="preserve">: </w:t>
      </w:r>
      <w:r w:rsidR="000014F5" w:rsidRPr="00E217AD">
        <w:rPr>
          <w:rFonts w:cstheme="minorHAnsi"/>
          <w:b/>
          <w:sz w:val="24"/>
          <w:szCs w:val="24"/>
        </w:rPr>
        <w:t xml:space="preserve"> 100</w:t>
      </w:r>
      <w:r w:rsidR="00D72791" w:rsidRPr="00E217AD">
        <w:rPr>
          <w:rFonts w:cstheme="minorHAnsi"/>
          <w:sz w:val="24"/>
          <w:szCs w:val="24"/>
        </w:rPr>
        <w:t xml:space="preserve">     </w:t>
      </w:r>
    </w:p>
    <w:p w:rsidR="002C19DE" w:rsidRPr="001E5671" w:rsidRDefault="001E5671" w:rsidP="001E5671">
      <w:pPr>
        <w:spacing w:before="480" w:after="480" w:line="240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Q1.Discuss the</w:t>
      </w:r>
      <w:r w:rsidR="002C19DE" w:rsidRPr="001E5671">
        <w:rPr>
          <w:rFonts w:cstheme="minorHAnsi"/>
          <w:b/>
          <w:sz w:val="24"/>
          <w:szCs w:val="24"/>
        </w:rPr>
        <w:t xml:space="preserve"> following:</w:t>
      </w:r>
      <w:r w:rsidR="007B244D" w:rsidRPr="001E5671">
        <w:rPr>
          <w:rFonts w:cstheme="minorHAnsi"/>
          <w:b/>
          <w:sz w:val="24"/>
          <w:szCs w:val="24"/>
        </w:rPr>
        <w:t xml:space="preserve">                                            </w:t>
      </w:r>
      <w:r w:rsidR="00740222" w:rsidRPr="001E5671">
        <w:rPr>
          <w:rFonts w:cstheme="minorHAnsi"/>
          <w:b/>
          <w:sz w:val="24"/>
          <w:szCs w:val="24"/>
        </w:rPr>
        <w:t xml:space="preserve">   </w:t>
      </w:r>
      <w:r w:rsidR="00B827C5" w:rsidRPr="001E5671">
        <w:rPr>
          <w:rFonts w:cstheme="minorHAnsi"/>
          <w:b/>
          <w:sz w:val="24"/>
          <w:szCs w:val="24"/>
        </w:rPr>
        <w:t xml:space="preserve">                         5X10=50</w:t>
      </w:r>
    </w:p>
    <w:p w:rsidR="002C19DE" w:rsidRDefault="0014521B" w:rsidP="002C19DE">
      <w:pPr>
        <w:pStyle w:val="ListParagraph"/>
        <w:numPr>
          <w:ilvl w:val="0"/>
          <w:numId w:val="7"/>
        </w:numPr>
        <w:spacing w:before="480" w:after="48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Neonatal pain: Assessment and </w:t>
      </w:r>
      <w:r w:rsidR="00561C9F">
        <w:rPr>
          <w:rFonts w:cstheme="minorHAnsi"/>
          <w:b/>
          <w:sz w:val="24"/>
          <w:szCs w:val="24"/>
        </w:rPr>
        <w:t>management</w:t>
      </w:r>
      <w:r w:rsidR="001F384F">
        <w:rPr>
          <w:rFonts w:cstheme="minorHAnsi"/>
          <w:b/>
          <w:sz w:val="24"/>
          <w:szCs w:val="24"/>
        </w:rPr>
        <w:t xml:space="preserve"> modalities                                           8</w:t>
      </w:r>
      <w:r w:rsidR="00561C9F">
        <w:rPr>
          <w:rFonts w:cstheme="minorHAnsi"/>
          <w:b/>
          <w:sz w:val="24"/>
          <w:szCs w:val="24"/>
        </w:rPr>
        <w:t xml:space="preserve"> </w:t>
      </w:r>
      <w:r w:rsidR="001E5671">
        <w:rPr>
          <w:rFonts w:cstheme="minorHAnsi"/>
          <w:b/>
          <w:sz w:val="24"/>
          <w:szCs w:val="24"/>
        </w:rPr>
        <w:t xml:space="preserve">                                 </w:t>
      </w:r>
      <w:r w:rsidR="001F384F">
        <w:rPr>
          <w:rFonts w:cstheme="minorHAnsi"/>
          <w:b/>
          <w:sz w:val="24"/>
          <w:szCs w:val="24"/>
        </w:rPr>
        <w:t xml:space="preserve">                               </w:t>
      </w:r>
      <w:r w:rsidR="00561C9F">
        <w:rPr>
          <w:rFonts w:cstheme="minorHAnsi"/>
          <w:b/>
          <w:sz w:val="24"/>
          <w:szCs w:val="24"/>
        </w:rPr>
        <w:t xml:space="preserve">          </w:t>
      </w:r>
    </w:p>
    <w:p w:rsidR="00B42C38" w:rsidRDefault="004776D4" w:rsidP="002C19DE">
      <w:pPr>
        <w:pStyle w:val="ListParagraph"/>
        <w:numPr>
          <w:ilvl w:val="0"/>
          <w:numId w:val="7"/>
        </w:numPr>
        <w:spacing w:before="480" w:after="480" w:line="240" w:lineRule="auto"/>
        <w:rPr>
          <w:rFonts w:cstheme="minorHAnsi"/>
          <w:b/>
          <w:sz w:val="24"/>
          <w:szCs w:val="24"/>
        </w:rPr>
      </w:pPr>
      <w:r>
        <w:rPr>
          <w:b/>
        </w:rPr>
        <w:t xml:space="preserve">Counselling of </w:t>
      </w:r>
      <w:r w:rsidR="0014521B">
        <w:rPr>
          <w:b/>
        </w:rPr>
        <w:t xml:space="preserve">Young </w:t>
      </w:r>
      <w:r w:rsidR="0014521B" w:rsidRPr="00214DEA">
        <w:rPr>
          <w:b/>
        </w:rPr>
        <w:t>Parents</w:t>
      </w:r>
      <w:r w:rsidR="00BF1660">
        <w:rPr>
          <w:b/>
        </w:rPr>
        <w:t xml:space="preserve"> who</w:t>
      </w:r>
      <w:r w:rsidR="0014521B" w:rsidRPr="00214DEA">
        <w:rPr>
          <w:b/>
        </w:rPr>
        <w:t xml:space="preserve"> are planning for a second child. Their previous child is having Downs’s</w:t>
      </w:r>
      <w:r w:rsidR="0014521B">
        <w:rPr>
          <w:b/>
        </w:rPr>
        <w:t xml:space="preserve"> syndrome.</w:t>
      </w:r>
      <w:r w:rsidR="00BF1660">
        <w:rPr>
          <w:b/>
        </w:rPr>
        <w:t xml:space="preserve">   </w:t>
      </w:r>
      <w:r w:rsidR="001E5671">
        <w:rPr>
          <w:b/>
        </w:rPr>
        <w:t xml:space="preserve">                                                                                                                          </w:t>
      </w:r>
      <w:r w:rsidR="00BF1660">
        <w:rPr>
          <w:b/>
        </w:rPr>
        <w:t xml:space="preserve"> </w:t>
      </w:r>
      <w:r w:rsidR="001E5671">
        <w:rPr>
          <w:b/>
        </w:rPr>
        <w:t>8</w:t>
      </w:r>
      <w:r w:rsidR="00BF1660">
        <w:rPr>
          <w:b/>
        </w:rPr>
        <w:t xml:space="preserve">                                   </w:t>
      </w:r>
      <w:r w:rsidR="00561C9F">
        <w:rPr>
          <w:b/>
        </w:rPr>
        <w:t xml:space="preserve">                               </w:t>
      </w:r>
      <w:r w:rsidR="0014521B">
        <w:rPr>
          <w:b/>
        </w:rPr>
        <w:t xml:space="preserve">        </w:t>
      </w:r>
    </w:p>
    <w:p w:rsidR="00030820" w:rsidRPr="00181BE2" w:rsidRDefault="008D18E1" w:rsidP="00326A69">
      <w:pPr>
        <w:pStyle w:val="ListParagraph"/>
        <w:spacing w:before="480" w:after="480" w:line="240" w:lineRule="auto"/>
        <w:ind w:left="1080"/>
        <w:rPr>
          <w:rFonts w:cstheme="minorHAnsi"/>
          <w:b/>
          <w:sz w:val="24"/>
          <w:szCs w:val="24"/>
        </w:rPr>
      </w:pPr>
      <w:r>
        <w:rPr>
          <w:b/>
        </w:rPr>
        <w:t xml:space="preserve">                                                          </w:t>
      </w:r>
    </w:p>
    <w:p w:rsidR="00030820" w:rsidRDefault="0014521B" w:rsidP="002C19DE">
      <w:pPr>
        <w:pStyle w:val="ListParagraph"/>
        <w:numPr>
          <w:ilvl w:val="0"/>
          <w:numId w:val="7"/>
        </w:numPr>
        <w:spacing w:before="480" w:after="48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Hyper</w:t>
      </w:r>
      <w:r w:rsidR="00030820">
        <w:rPr>
          <w:rFonts w:cstheme="minorHAnsi"/>
          <w:b/>
          <w:sz w:val="24"/>
          <w:szCs w:val="24"/>
        </w:rPr>
        <w:t>glycemia:</w:t>
      </w:r>
      <w:r w:rsidR="00B86B01">
        <w:rPr>
          <w:rFonts w:cstheme="minorHAnsi"/>
          <w:b/>
          <w:sz w:val="24"/>
          <w:szCs w:val="24"/>
        </w:rPr>
        <w:t xml:space="preserve"> </w:t>
      </w:r>
      <w:r w:rsidR="00D93B0B">
        <w:rPr>
          <w:rFonts w:cstheme="minorHAnsi"/>
          <w:b/>
          <w:sz w:val="24"/>
          <w:szCs w:val="24"/>
        </w:rPr>
        <w:t>Definition,</w:t>
      </w:r>
      <w:r w:rsidR="00030820">
        <w:rPr>
          <w:rFonts w:cstheme="minorHAnsi"/>
          <w:b/>
          <w:sz w:val="24"/>
          <w:szCs w:val="24"/>
        </w:rPr>
        <w:t xml:space="preserve"> Investigations and management</w:t>
      </w:r>
      <w:r w:rsidR="00561C9F">
        <w:rPr>
          <w:rFonts w:cstheme="minorHAnsi"/>
          <w:b/>
          <w:sz w:val="24"/>
          <w:szCs w:val="24"/>
        </w:rPr>
        <w:t xml:space="preserve"> </w:t>
      </w:r>
      <w:r w:rsidR="007E6B76">
        <w:rPr>
          <w:rFonts w:cstheme="minorHAnsi"/>
          <w:b/>
          <w:sz w:val="24"/>
          <w:szCs w:val="24"/>
        </w:rPr>
        <w:t xml:space="preserve">                                       </w:t>
      </w:r>
      <w:r w:rsidR="00561C9F">
        <w:rPr>
          <w:rFonts w:cstheme="minorHAnsi"/>
          <w:b/>
          <w:sz w:val="24"/>
          <w:szCs w:val="24"/>
        </w:rPr>
        <w:t xml:space="preserve"> </w:t>
      </w:r>
      <w:r w:rsidR="00D93B0B">
        <w:rPr>
          <w:rFonts w:cstheme="minorHAnsi"/>
          <w:b/>
          <w:sz w:val="24"/>
          <w:szCs w:val="24"/>
        </w:rPr>
        <w:t>8</w:t>
      </w:r>
      <w:r w:rsidR="00561C9F">
        <w:rPr>
          <w:rFonts w:cstheme="minorHAnsi"/>
          <w:b/>
          <w:sz w:val="24"/>
          <w:szCs w:val="24"/>
        </w:rPr>
        <w:t xml:space="preserve">       </w:t>
      </w:r>
    </w:p>
    <w:p w:rsidR="001E5671" w:rsidRPr="001E5671" w:rsidRDefault="00A45F98" w:rsidP="004776D4">
      <w:pPr>
        <w:pStyle w:val="ListParagraph"/>
        <w:numPr>
          <w:ilvl w:val="0"/>
          <w:numId w:val="7"/>
        </w:numPr>
        <w:spacing w:before="480" w:after="480" w:line="240" w:lineRule="auto"/>
        <w:rPr>
          <w:rFonts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  <w:r w:rsidR="004E6391">
        <w:rPr>
          <w:rFonts w:eastAsia="Calibri" w:cstheme="minorHAnsi"/>
          <w:b/>
          <w:sz w:val="24"/>
          <w:szCs w:val="24"/>
        </w:rPr>
        <w:t>Transient disorders of thyroid in neonates</w:t>
      </w:r>
      <w:r w:rsidR="008D18E1">
        <w:rPr>
          <w:rFonts w:eastAsia="Calibri" w:cstheme="minorHAnsi"/>
          <w:sz w:val="24"/>
          <w:szCs w:val="24"/>
        </w:rPr>
        <w:t xml:space="preserve"> </w:t>
      </w:r>
      <w:r w:rsidR="007E6B76">
        <w:rPr>
          <w:rFonts w:eastAsia="Calibri" w:cstheme="minorHAnsi"/>
          <w:sz w:val="24"/>
          <w:szCs w:val="24"/>
        </w:rPr>
        <w:t xml:space="preserve">                                                                      8</w:t>
      </w:r>
    </w:p>
    <w:p w:rsidR="001E5671" w:rsidRPr="001E5671" w:rsidRDefault="008D18E1" w:rsidP="004776D4">
      <w:pPr>
        <w:pStyle w:val="ListParagraph"/>
        <w:numPr>
          <w:ilvl w:val="0"/>
          <w:numId w:val="7"/>
        </w:numPr>
        <w:spacing w:before="480" w:after="480" w:line="240" w:lineRule="auto"/>
        <w:rPr>
          <w:rFonts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  <w:r w:rsidR="001E5671" w:rsidRPr="00B86B01">
        <w:rPr>
          <w:b/>
          <w:sz w:val="24"/>
          <w:szCs w:val="24"/>
        </w:rPr>
        <w:t>Thermal management of a 27 wks preterm with birth wt of 900 gm having axillary  temperature of    31</w:t>
      </w:r>
      <w:r w:rsidR="001E5671" w:rsidRPr="00B86B01">
        <w:rPr>
          <w:b/>
          <w:sz w:val="24"/>
          <w:szCs w:val="24"/>
          <w:vertAlign w:val="superscript"/>
        </w:rPr>
        <w:t xml:space="preserve">0 </w:t>
      </w:r>
      <w:r w:rsidR="001E5671" w:rsidRPr="00B86B01">
        <w:rPr>
          <w:b/>
          <w:sz w:val="24"/>
          <w:szCs w:val="24"/>
        </w:rPr>
        <w:t xml:space="preserve">C in NICU.                                                                                             </w:t>
      </w:r>
      <w:r w:rsidR="001E5671">
        <w:rPr>
          <w:sz w:val="24"/>
          <w:szCs w:val="24"/>
        </w:rPr>
        <w:t>8</w:t>
      </w:r>
    </w:p>
    <w:p w:rsidR="00326A69" w:rsidRPr="00B86B01" w:rsidRDefault="001E5671" w:rsidP="00326A69">
      <w:pPr>
        <w:spacing w:before="480" w:after="480" w:line="240" w:lineRule="auto"/>
        <w:ind w:left="720"/>
        <w:rPr>
          <w:b/>
          <w:sz w:val="24"/>
          <w:szCs w:val="24"/>
        </w:rPr>
      </w:pPr>
      <w:r w:rsidRPr="00B86B01">
        <w:rPr>
          <w:b/>
          <w:sz w:val="24"/>
          <w:szCs w:val="24"/>
        </w:rPr>
        <w:t>Q.2.Write in brief:</w:t>
      </w:r>
    </w:p>
    <w:p w:rsidR="00535C9A" w:rsidRPr="003559A3" w:rsidRDefault="00532F03" w:rsidP="003559A3">
      <w:pPr>
        <w:spacing w:before="480" w:after="48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A45F98" w:rsidRPr="001E5671">
        <w:rPr>
          <w:rFonts w:cstheme="minorHAnsi"/>
          <w:b/>
          <w:sz w:val="24"/>
          <w:szCs w:val="24"/>
        </w:rPr>
        <w:t>HHFNC principle and how i</w:t>
      </w:r>
      <w:r w:rsidR="00561C9F" w:rsidRPr="001E5671">
        <w:rPr>
          <w:rFonts w:cstheme="minorHAnsi"/>
          <w:b/>
          <w:sz w:val="24"/>
          <w:szCs w:val="24"/>
        </w:rPr>
        <w:t>t is different from CPAP</w:t>
      </w:r>
      <w:r w:rsidR="001E5671" w:rsidRPr="001E5671">
        <w:rPr>
          <w:rFonts w:cstheme="minorHAnsi"/>
          <w:b/>
          <w:sz w:val="24"/>
          <w:szCs w:val="24"/>
        </w:rPr>
        <w:t xml:space="preserve">                                                          5</w:t>
      </w:r>
      <w:r w:rsidR="00561C9F" w:rsidRPr="001E5671">
        <w:rPr>
          <w:rFonts w:cstheme="minorHAnsi"/>
          <w:b/>
          <w:sz w:val="24"/>
          <w:szCs w:val="24"/>
        </w:rPr>
        <w:t xml:space="preserve">       </w:t>
      </w:r>
      <w:r w:rsidR="008D18E1" w:rsidRPr="001E5671">
        <w:rPr>
          <w:rFonts w:cstheme="minorHAnsi"/>
          <w:b/>
          <w:sz w:val="24"/>
          <w:szCs w:val="24"/>
        </w:rPr>
        <w:t xml:space="preserve">                                                           </w:t>
      </w:r>
      <w:r w:rsidR="00A45F98" w:rsidRPr="001E5671">
        <w:rPr>
          <w:rFonts w:cstheme="minorHAnsi"/>
          <w:b/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b.</w:t>
      </w:r>
      <w:r w:rsidR="00BF1660" w:rsidRPr="00532F03">
        <w:rPr>
          <w:rFonts w:cstheme="minorHAnsi"/>
          <w:b/>
          <w:sz w:val="24"/>
          <w:szCs w:val="24"/>
        </w:rPr>
        <w:t>Downe’s and silverman Anderson scores</w:t>
      </w:r>
      <w:r w:rsidR="00561C9F" w:rsidRPr="00532F03">
        <w:rPr>
          <w:rFonts w:cstheme="minorHAnsi"/>
          <w:b/>
          <w:sz w:val="24"/>
          <w:szCs w:val="24"/>
        </w:rPr>
        <w:t xml:space="preserve"> </w:t>
      </w:r>
      <w:r w:rsidR="00905FD9">
        <w:rPr>
          <w:rFonts w:cstheme="minorHAnsi"/>
          <w:b/>
          <w:sz w:val="24"/>
          <w:szCs w:val="24"/>
        </w:rPr>
        <w:t xml:space="preserve">                                                                            5</w:t>
      </w:r>
      <w:r w:rsidR="00D93B0B" w:rsidRPr="00532F03">
        <w:rPr>
          <w:rFonts w:cstheme="minorHAnsi"/>
          <w:b/>
          <w:sz w:val="24"/>
          <w:szCs w:val="24"/>
        </w:rPr>
        <w:t xml:space="preserve">  </w:t>
      </w:r>
      <w:r w:rsidR="00905FD9">
        <w:rPr>
          <w:rFonts w:cstheme="minorHAnsi"/>
          <w:b/>
          <w:sz w:val="24"/>
          <w:szCs w:val="24"/>
        </w:rPr>
        <w:t xml:space="preserve">   c.</w:t>
      </w:r>
      <w:r w:rsidR="001E5671" w:rsidRPr="00532F03">
        <w:rPr>
          <w:rFonts w:cstheme="minorHAnsi"/>
          <w:b/>
          <w:sz w:val="24"/>
          <w:szCs w:val="24"/>
        </w:rPr>
        <w:t xml:space="preserve">Probiotics and NEC in preterms : What is the evidence                                                    5 </w:t>
      </w:r>
      <w:r w:rsidR="007E6B76" w:rsidRPr="00532F03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561C9F" w:rsidRPr="00532F0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d.</w:t>
      </w:r>
      <w:r w:rsidR="00D93B0B" w:rsidRPr="00532F03">
        <w:rPr>
          <w:rFonts w:cstheme="minorHAnsi"/>
          <w:b/>
          <w:sz w:val="24"/>
          <w:szCs w:val="24"/>
        </w:rPr>
        <w:t>MAA programme</w:t>
      </w:r>
      <w:r w:rsidR="00561C9F" w:rsidRPr="00532F03">
        <w:rPr>
          <w:rFonts w:cstheme="minorHAnsi"/>
          <w:b/>
          <w:sz w:val="24"/>
          <w:szCs w:val="24"/>
        </w:rPr>
        <w:t xml:space="preserve"> </w:t>
      </w:r>
      <w:r w:rsidR="007E6B76" w:rsidRPr="00532F03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D93B0B" w:rsidRPr="00532F03">
        <w:rPr>
          <w:rFonts w:cstheme="minorHAnsi"/>
          <w:b/>
          <w:sz w:val="24"/>
          <w:szCs w:val="24"/>
        </w:rPr>
        <w:t>5</w:t>
      </w:r>
      <w:r w:rsidR="00561C9F" w:rsidRPr="00532F03">
        <w:rPr>
          <w:rFonts w:cstheme="minorHAnsi"/>
          <w:b/>
          <w:sz w:val="24"/>
          <w:szCs w:val="24"/>
        </w:rPr>
        <w:t xml:space="preserve">                      </w:t>
      </w:r>
      <w:r>
        <w:rPr>
          <w:rFonts w:cstheme="minorHAnsi"/>
          <w:b/>
          <w:sz w:val="24"/>
          <w:szCs w:val="24"/>
        </w:rPr>
        <w:t>e.</w:t>
      </w:r>
      <w:r w:rsidR="008D18E1" w:rsidRPr="00532F03">
        <w:rPr>
          <w:rFonts w:cstheme="minorHAnsi"/>
          <w:b/>
          <w:sz w:val="24"/>
          <w:szCs w:val="24"/>
        </w:rPr>
        <w:t xml:space="preserve">Epidemolysis </w:t>
      </w:r>
      <w:r w:rsidR="00535C9A" w:rsidRPr="00532F03">
        <w:rPr>
          <w:rFonts w:cstheme="minorHAnsi"/>
          <w:b/>
          <w:sz w:val="24"/>
          <w:szCs w:val="24"/>
        </w:rPr>
        <w:t>bullosa</w:t>
      </w:r>
      <w:r w:rsidR="008D18E1" w:rsidRPr="00532F03">
        <w:rPr>
          <w:rFonts w:cstheme="minorHAnsi"/>
          <w:b/>
          <w:sz w:val="24"/>
          <w:szCs w:val="24"/>
        </w:rPr>
        <w:t xml:space="preserve"> </w:t>
      </w:r>
      <w:r w:rsidR="007E6B76" w:rsidRPr="00532F03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8D18E1" w:rsidRPr="00532F03">
        <w:rPr>
          <w:rFonts w:cstheme="minorHAnsi"/>
          <w:b/>
          <w:sz w:val="24"/>
          <w:szCs w:val="24"/>
        </w:rPr>
        <w:t xml:space="preserve"> </w:t>
      </w:r>
      <w:r w:rsidR="00D93B0B" w:rsidRPr="00532F03">
        <w:rPr>
          <w:rFonts w:cstheme="minorHAnsi"/>
          <w:b/>
          <w:sz w:val="24"/>
          <w:szCs w:val="24"/>
        </w:rPr>
        <w:t>5</w:t>
      </w:r>
      <w:r w:rsidR="008D18E1" w:rsidRPr="00532F03">
        <w:rPr>
          <w:rFonts w:cstheme="minorHAnsi"/>
          <w:b/>
          <w:sz w:val="24"/>
          <w:szCs w:val="24"/>
        </w:rPr>
        <w:t xml:space="preserve">                             </w:t>
      </w:r>
      <w:r w:rsidR="00561C9F" w:rsidRPr="00532F03">
        <w:rPr>
          <w:rFonts w:cstheme="minorHAnsi"/>
          <w:b/>
          <w:sz w:val="24"/>
          <w:szCs w:val="24"/>
        </w:rPr>
        <w:t xml:space="preserve">                               </w:t>
      </w:r>
      <w:r>
        <w:rPr>
          <w:rFonts w:cstheme="minorHAnsi"/>
          <w:b/>
          <w:sz w:val="24"/>
          <w:szCs w:val="24"/>
        </w:rPr>
        <w:t xml:space="preserve"> </w:t>
      </w:r>
      <w:r w:rsidRPr="00532F03">
        <w:rPr>
          <w:rFonts w:cstheme="minorHAnsi"/>
          <w:b/>
          <w:sz w:val="24"/>
          <w:szCs w:val="24"/>
        </w:rPr>
        <w:t>f.</w:t>
      </w:r>
      <w:r w:rsidR="00535C9A" w:rsidRPr="00532F03">
        <w:rPr>
          <w:rFonts w:cstheme="minorHAnsi"/>
          <w:b/>
          <w:sz w:val="24"/>
          <w:szCs w:val="24"/>
        </w:rPr>
        <w:t xml:space="preserve">Customized </w:t>
      </w:r>
      <w:r w:rsidR="00677BBD" w:rsidRPr="00532F03">
        <w:rPr>
          <w:rFonts w:cstheme="minorHAnsi"/>
          <w:b/>
          <w:sz w:val="24"/>
          <w:szCs w:val="24"/>
        </w:rPr>
        <w:t>Breast m</w:t>
      </w:r>
      <w:r w:rsidR="00535C9A" w:rsidRPr="00532F03">
        <w:rPr>
          <w:rFonts w:cstheme="minorHAnsi"/>
          <w:b/>
          <w:sz w:val="24"/>
          <w:szCs w:val="24"/>
        </w:rPr>
        <w:t>ilk fortification</w:t>
      </w:r>
      <w:r w:rsidR="007E6B76" w:rsidRPr="00532F03">
        <w:rPr>
          <w:rFonts w:cstheme="minorHAnsi"/>
          <w:b/>
          <w:sz w:val="24"/>
          <w:szCs w:val="24"/>
        </w:rPr>
        <w:t xml:space="preserve">                                                                                      </w:t>
      </w:r>
      <w:r w:rsidR="00905FD9">
        <w:rPr>
          <w:rFonts w:cstheme="minorHAnsi"/>
          <w:b/>
          <w:sz w:val="24"/>
          <w:szCs w:val="24"/>
        </w:rPr>
        <w:t>5</w:t>
      </w:r>
      <w:r w:rsidR="007E6B76" w:rsidRPr="00532F03">
        <w:rPr>
          <w:rFonts w:cstheme="minorHAnsi"/>
          <w:b/>
          <w:sz w:val="24"/>
          <w:szCs w:val="24"/>
        </w:rPr>
        <w:t xml:space="preserve">                                                    </w:t>
      </w:r>
      <w:r>
        <w:rPr>
          <w:rFonts w:cstheme="minorHAnsi"/>
          <w:b/>
          <w:sz w:val="24"/>
          <w:szCs w:val="24"/>
        </w:rPr>
        <w:t xml:space="preserve">     </w:t>
      </w:r>
      <w:r w:rsidR="00905FD9">
        <w:rPr>
          <w:sz w:val="24"/>
          <w:szCs w:val="24"/>
        </w:rPr>
        <w:t>g.</w:t>
      </w:r>
      <w:r w:rsidR="00535C9A" w:rsidRPr="00905FD9">
        <w:rPr>
          <w:rFonts w:cstheme="minorHAnsi"/>
          <w:b/>
          <w:sz w:val="24"/>
          <w:szCs w:val="24"/>
        </w:rPr>
        <w:t>Antenatal steroids for late pretems:Current guidelines</w:t>
      </w:r>
      <w:r w:rsidR="00E217AD">
        <w:rPr>
          <w:rFonts w:cstheme="minorHAnsi"/>
          <w:b/>
          <w:sz w:val="24"/>
          <w:szCs w:val="24"/>
        </w:rPr>
        <w:t xml:space="preserve">                                                    5</w:t>
      </w:r>
      <w:r w:rsidR="00D93B0B" w:rsidRPr="00905FD9">
        <w:rPr>
          <w:rFonts w:cstheme="minorHAnsi"/>
          <w:b/>
          <w:sz w:val="24"/>
          <w:szCs w:val="24"/>
        </w:rPr>
        <w:t xml:space="preserve">   </w:t>
      </w:r>
      <w:r w:rsidR="007E6B76" w:rsidRPr="00905FD9">
        <w:rPr>
          <w:rFonts w:cstheme="minorHAnsi"/>
          <w:b/>
          <w:sz w:val="24"/>
          <w:szCs w:val="24"/>
        </w:rPr>
        <w:t xml:space="preserve">                                             </w:t>
      </w:r>
      <w:r w:rsidR="00D93B0B" w:rsidRPr="00905FD9">
        <w:rPr>
          <w:rFonts w:cstheme="minorHAnsi"/>
          <w:b/>
          <w:sz w:val="24"/>
          <w:szCs w:val="24"/>
        </w:rPr>
        <w:t xml:space="preserve">  </w:t>
      </w:r>
      <w:r w:rsidR="003559A3">
        <w:rPr>
          <w:rFonts w:cstheme="minorHAnsi"/>
          <w:b/>
          <w:sz w:val="24"/>
          <w:szCs w:val="24"/>
        </w:rPr>
        <w:t>h.</w:t>
      </w:r>
      <w:r w:rsidR="00D93B0B" w:rsidRPr="003559A3">
        <w:rPr>
          <w:rFonts w:cstheme="minorHAnsi"/>
          <w:b/>
          <w:sz w:val="24"/>
          <w:szCs w:val="24"/>
        </w:rPr>
        <w:t>Stratgies for Placental transfusion at birth</w:t>
      </w:r>
      <w:r w:rsidR="007E6B76" w:rsidRPr="003559A3">
        <w:rPr>
          <w:rFonts w:cstheme="minorHAnsi"/>
          <w:b/>
          <w:sz w:val="24"/>
          <w:szCs w:val="24"/>
        </w:rPr>
        <w:t xml:space="preserve">                                                                         </w:t>
      </w:r>
      <w:r w:rsidR="00D93B0B" w:rsidRPr="003559A3">
        <w:rPr>
          <w:rFonts w:cstheme="minorHAnsi"/>
          <w:b/>
          <w:sz w:val="24"/>
          <w:szCs w:val="24"/>
        </w:rPr>
        <w:t>5</w:t>
      </w:r>
    </w:p>
    <w:p w:rsidR="00326A69" w:rsidRDefault="00326A69" w:rsidP="00326A69">
      <w:pPr>
        <w:pStyle w:val="ListParagraph"/>
        <w:spacing w:before="480" w:after="480" w:line="240" w:lineRule="auto"/>
        <w:ind w:left="1080"/>
        <w:rPr>
          <w:rFonts w:cstheme="minorHAnsi"/>
          <w:b/>
          <w:sz w:val="24"/>
          <w:szCs w:val="24"/>
        </w:rPr>
      </w:pPr>
    </w:p>
    <w:p w:rsidR="00326A69" w:rsidRPr="00B86B01" w:rsidRDefault="00B86B01" w:rsidP="00326A69">
      <w:pPr>
        <w:pStyle w:val="ListParagraph"/>
        <w:spacing w:before="480" w:after="480" w:line="240" w:lineRule="auto"/>
        <w:ind w:left="10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Q3. One of the</w:t>
      </w:r>
      <w:r w:rsidR="00326A69" w:rsidRPr="00B86B01">
        <w:rPr>
          <w:rFonts w:cstheme="minorHAnsi"/>
          <w:b/>
          <w:sz w:val="24"/>
          <w:szCs w:val="24"/>
        </w:rPr>
        <w:t xml:space="preserve"> ELBW neonate has grown</w:t>
      </w:r>
      <w:r>
        <w:rPr>
          <w:rFonts w:cstheme="minorHAnsi"/>
          <w:b/>
          <w:sz w:val="24"/>
          <w:szCs w:val="24"/>
        </w:rPr>
        <w:t xml:space="preserve"> a</w:t>
      </w:r>
      <w:r w:rsidR="00326A69" w:rsidRPr="00B86B01">
        <w:rPr>
          <w:rFonts w:cstheme="minorHAnsi"/>
          <w:b/>
          <w:sz w:val="24"/>
          <w:szCs w:val="24"/>
        </w:rPr>
        <w:t xml:space="preserve"> multi drug resistant Klebseilla (resistant to meropenem)</w:t>
      </w:r>
      <w:r w:rsidR="00E217AD" w:rsidRPr="00B86B01">
        <w:rPr>
          <w:rFonts w:cstheme="minorHAnsi"/>
          <w:b/>
          <w:sz w:val="24"/>
          <w:szCs w:val="24"/>
        </w:rPr>
        <w:t>in NICU</w:t>
      </w:r>
      <w:r w:rsidR="00326A69" w:rsidRPr="00B86B01">
        <w:rPr>
          <w:rFonts w:cstheme="minorHAnsi"/>
          <w:b/>
          <w:sz w:val="24"/>
          <w:szCs w:val="24"/>
        </w:rPr>
        <w:t xml:space="preserve">. In the same room, there are 3 other ELBW neonates and 4 VLBW neonates. Discuss the containment measures to be initiated and strategies for combating Multi drug resistant Organism in the NICU. 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10</w:t>
      </w:r>
      <w:r w:rsidR="00326A69" w:rsidRPr="00B86B01">
        <w:rPr>
          <w:rFonts w:cstheme="minorHAnsi"/>
          <w:b/>
          <w:sz w:val="24"/>
          <w:szCs w:val="24"/>
        </w:rPr>
        <w:tab/>
        <w:t xml:space="preserve">                                                          </w:t>
      </w:r>
      <w:r w:rsidR="00E217AD" w:rsidRPr="00B86B01">
        <w:rPr>
          <w:rFonts w:cstheme="minorHAnsi"/>
          <w:b/>
          <w:sz w:val="24"/>
          <w:szCs w:val="24"/>
        </w:rPr>
        <w:t xml:space="preserve">                                             </w:t>
      </w:r>
      <w:r>
        <w:rPr>
          <w:rFonts w:cstheme="minorHAnsi"/>
          <w:b/>
          <w:sz w:val="24"/>
          <w:szCs w:val="24"/>
        </w:rPr>
        <w:t xml:space="preserve">                     </w:t>
      </w:r>
    </w:p>
    <w:p w:rsidR="00326A69" w:rsidRDefault="00326A69" w:rsidP="00326A69">
      <w:pPr>
        <w:pStyle w:val="ListParagraph"/>
        <w:spacing w:before="480" w:after="480" w:line="240" w:lineRule="auto"/>
        <w:ind w:left="1080"/>
        <w:rPr>
          <w:rFonts w:cstheme="minorHAnsi"/>
          <w:sz w:val="24"/>
          <w:szCs w:val="24"/>
        </w:rPr>
      </w:pPr>
    </w:p>
    <w:p w:rsidR="00E217AD" w:rsidRPr="00B86B01" w:rsidRDefault="00326A69" w:rsidP="00E217AD">
      <w:pPr>
        <w:pStyle w:val="ListParagraph"/>
        <w:spacing w:before="480" w:after="480" w:line="240" w:lineRule="auto"/>
        <w:ind w:left="1080"/>
        <w:rPr>
          <w:rFonts w:cstheme="minorHAnsi"/>
          <w:b/>
          <w:sz w:val="24"/>
          <w:szCs w:val="24"/>
        </w:rPr>
      </w:pPr>
      <w:r w:rsidRPr="00B86B01">
        <w:rPr>
          <w:rFonts w:cstheme="minorHAnsi"/>
          <w:b/>
          <w:sz w:val="24"/>
          <w:szCs w:val="24"/>
        </w:rPr>
        <w:t>Q4.</w:t>
      </w:r>
      <w:r w:rsidR="00E217AD" w:rsidRPr="00B86B01">
        <w:rPr>
          <w:rFonts w:cstheme="minorHAnsi"/>
          <w:b/>
          <w:sz w:val="24"/>
          <w:szCs w:val="24"/>
        </w:rPr>
        <w:t>Write short notes on:</w:t>
      </w:r>
    </w:p>
    <w:p w:rsidR="00E217AD" w:rsidRPr="00E217AD" w:rsidRDefault="00E217AD" w:rsidP="00E217AD">
      <w:pPr>
        <w:pStyle w:val="ListParagraph"/>
        <w:spacing w:before="480" w:after="48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</w:t>
      </w:r>
      <w:r w:rsidR="00326A69" w:rsidRPr="00E217AD">
        <w:rPr>
          <w:b/>
        </w:rPr>
        <w:t xml:space="preserve"> Lung protective strategies in neonatal ventilation</w:t>
      </w:r>
      <w:r>
        <w:rPr>
          <w:b/>
        </w:rPr>
        <w:t xml:space="preserve">                                                                           5</w:t>
      </w:r>
    </w:p>
    <w:p w:rsidR="00E217AD" w:rsidRDefault="00E217AD" w:rsidP="00E217AD">
      <w:pPr>
        <w:pStyle w:val="ListParagraph"/>
        <w:spacing w:before="480" w:after="480" w:line="240" w:lineRule="auto"/>
        <w:ind w:left="1080"/>
        <w:rPr>
          <w:rFonts w:cstheme="minorHAnsi"/>
          <w:b/>
          <w:sz w:val="24"/>
          <w:szCs w:val="24"/>
        </w:rPr>
      </w:pPr>
      <w:r>
        <w:rPr>
          <w:b/>
        </w:rPr>
        <w:t>b.</w:t>
      </w:r>
      <w:r>
        <w:rPr>
          <w:rFonts w:cstheme="minorHAnsi"/>
          <w:b/>
          <w:sz w:val="24"/>
          <w:szCs w:val="24"/>
        </w:rPr>
        <w:t xml:space="preserve"> Pharmacological management of PDA                                                                  </w:t>
      </w:r>
      <w:r w:rsidR="00B86B01">
        <w:rPr>
          <w:rFonts w:cstheme="minorHAnsi"/>
          <w:b/>
          <w:sz w:val="24"/>
          <w:szCs w:val="24"/>
        </w:rPr>
        <w:t xml:space="preserve">               </w:t>
      </w:r>
      <w:r w:rsidRPr="00535C9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5</w:t>
      </w:r>
    </w:p>
    <w:p w:rsidR="00E217AD" w:rsidRDefault="00E217AD" w:rsidP="00E217AD">
      <w:pPr>
        <w:pStyle w:val="ListParagraph"/>
        <w:spacing w:before="480" w:after="480" w:line="240" w:lineRule="auto"/>
        <w:ind w:left="1080"/>
        <w:rPr>
          <w:rFonts w:cstheme="minorHAnsi"/>
          <w:b/>
          <w:sz w:val="24"/>
          <w:szCs w:val="24"/>
        </w:rPr>
      </w:pPr>
    </w:p>
    <w:p w:rsidR="00326A69" w:rsidRPr="00E217AD" w:rsidRDefault="00326A69" w:rsidP="00E217AD">
      <w:pPr>
        <w:spacing w:before="480" w:after="480" w:line="240" w:lineRule="auto"/>
        <w:rPr>
          <w:rFonts w:cstheme="minorHAnsi"/>
          <w:sz w:val="24"/>
          <w:szCs w:val="24"/>
        </w:rPr>
      </w:pPr>
      <w:r w:rsidRPr="00E217AD">
        <w:rPr>
          <w:b/>
        </w:rPr>
        <w:t xml:space="preserve">                                                                   </w:t>
      </w:r>
    </w:p>
    <w:p w:rsidR="00677BBD" w:rsidRPr="00326A69" w:rsidRDefault="00561C9F" w:rsidP="00326A69">
      <w:pPr>
        <w:spacing w:before="480" w:after="480" w:line="240" w:lineRule="auto"/>
        <w:rPr>
          <w:rFonts w:cstheme="minorHAnsi"/>
          <w:b/>
          <w:sz w:val="24"/>
          <w:szCs w:val="24"/>
        </w:rPr>
      </w:pPr>
      <w:r w:rsidRPr="00326A69">
        <w:rPr>
          <w:rFonts w:cstheme="minorHAnsi"/>
          <w:b/>
          <w:sz w:val="24"/>
          <w:szCs w:val="24"/>
        </w:rPr>
        <w:t xml:space="preserve">                                                                       </w:t>
      </w:r>
      <w:r w:rsidR="00535C9A" w:rsidRPr="00326A69">
        <w:rPr>
          <w:rFonts w:cstheme="minorHAnsi"/>
          <w:b/>
          <w:sz w:val="24"/>
          <w:szCs w:val="24"/>
        </w:rPr>
        <w:t xml:space="preserve">                           </w:t>
      </w:r>
      <w:r w:rsidR="00677BBD" w:rsidRPr="00326A69">
        <w:rPr>
          <w:rFonts w:cstheme="minorHAnsi"/>
          <w:b/>
          <w:sz w:val="24"/>
          <w:szCs w:val="24"/>
        </w:rPr>
        <w:t xml:space="preserve">                                                                        </w:t>
      </w:r>
      <w:r w:rsidRPr="00326A69">
        <w:rPr>
          <w:rFonts w:cstheme="minorHAnsi"/>
          <w:b/>
          <w:sz w:val="24"/>
          <w:szCs w:val="24"/>
        </w:rPr>
        <w:t xml:space="preserve">                                                             </w:t>
      </w:r>
      <w:r w:rsidR="00535C9A" w:rsidRPr="00326A69">
        <w:rPr>
          <w:rFonts w:cstheme="minorHAnsi"/>
          <w:b/>
          <w:sz w:val="24"/>
          <w:szCs w:val="24"/>
        </w:rPr>
        <w:t xml:space="preserve">           </w:t>
      </w:r>
      <w:r w:rsidRPr="00326A69">
        <w:rPr>
          <w:rFonts w:cstheme="minorHAnsi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</w:t>
      </w:r>
      <w:r w:rsidR="00677BBD" w:rsidRPr="00326A69">
        <w:rPr>
          <w:rFonts w:cstheme="minorHAnsi"/>
          <w:b/>
          <w:sz w:val="24"/>
          <w:szCs w:val="24"/>
        </w:rPr>
        <w:t xml:space="preserve"> </w:t>
      </w:r>
    </w:p>
    <w:p w:rsidR="00677BBD" w:rsidRPr="00532F03" w:rsidRDefault="00677BBD" w:rsidP="00532F03">
      <w:pPr>
        <w:jc w:val="both"/>
        <w:rPr>
          <w:sz w:val="24"/>
          <w:szCs w:val="24"/>
        </w:rPr>
      </w:pPr>
    </w:p>
    <w:p w:rsidR="00677BBD" w:rsidRPr="00B827C5" w:rsidRDefault="00677BBD" w:rsidP="00677BBD">
      <w:pPr>
        <w:pStyle w:val="ListParagraph"/>
        <w:spacing w:before="480" w:after="480" w:line="240" w:lineRule="auto"/>
        <w:ind w:left="1080"/>
        <w:rPr>
          <w:rFonts w:cstheme="minorHAnsi"/>
          <w:b/>
          <w:sz w:val="24"/>
          <w:szCs w:val="24"/>
        </w:rPr>
      </w:pPr>
    </w:p>
    <w:p w:rsidR="00677BBD" w:rsidRPr="00214DEA" w:rsidRDefault="00677BBD" w:rsidP="00677BBD">
      <w:pPr>
        <w:pStyle w:val="NoSpacing"/>
        <w:spacing w:before="480" w:after="480"/>
        <w:ind w:left="720"/>
        <w:rPr>
          <w:rFonts w:eastAsia="Calibri" w:cstheme="minorHAnsi"/>
          <w:b/>
          <w:sz w:val="24"/>
          <w:szCs w:val="24"/>
        </w:rPr>
      </w:pPr>
    </w:p>
    <w:p w:rsidR="00677BBD" w:rsidRDefault="00677BBD" w:rsidP="00677BBD">
      <w:pPr>
        <w:pStyle w:val="ListParagraph"/>
        <w:spacing w:before="480" w:after="480" w:line="240" w:lineRule="auto"/>
        <w:ind w:left="1080"/>
        <w:rPr>
          <w:rFonts w:cstheme="minorHAnsi"/>
          <w:b/>
          <w:sz w:val="24"/>
          <w:szCs w:val="24"/>
        </w:rPr>
      </w:pPr>
    </w:p>
    <w:p w:rsidR="00677BBD" w:rsidRDefault="00677BBD" w:rsidP="00677BBD">
      <w:pPr>
        <w:pStyle w:val="ListParagraph"/>
        <w:spacing w:before="480" w:after="480" w:line="240" w:lineRule="auto"/>
        <w:ind w:left="1080"/>
        <w:rPr>
          <w:rFonts w:cstheme="minorHAnsi"/>
          <w:b/>
          <w:sz w:val="24"/>
          <w:szCs w:val="24"/>
        </w:rPr>
      </w:pPr>
    </w:p>
    <w:sectPr w:rsidR="00677BBD" w:rsidSect="00E103AA">
      <w:pgSz w:w="12240" w:h="15840"/>
      <w:pgMar w:top="1440" w:right="81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E9E" w:rsidRDefault="00F35E9E" w:rsidP="00D72791">
      <w:pPr>
        <w:spacing w:after="0" w:line="240" w:lineRule="auto"/>
      </w:pPr>
      <w:r>
        <w:separator/>
      </w:r>
    </w:p>
  </w:endnote>
  <w:endnote w:type="continuationSeparator" w:id="1">
    <w:p w:rsidR="00F35E9E" w:rsidRDefault="00F35E9E" w:rsidP="00D7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E9E" w:rsidRDefault="00F35E9E" w:rsidP="00D72791">
      <w:pPr>
        <w:spacing w:after="0" w:line="240" w:lineRule="auto"/>
      </w:pPr>
      <w:r>
        <w:separator/>
      </w:r>
    </w:p>
  </w:footnote>
  <w:footnote w:type="continuationSeparator" w:id="1">
    <w:p w:rsidR="00F35E9E" w:rsidRDefault="00F35E9E" w:rsidP="00D72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05A"/>
    <w:multiLevelType w:val="hybridMultilevel"/>
    <w:tmpl w:val="FAB46F78"/>
    <w:lvl w:ilvl="0" w:tplc="2E6E9D5A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587370B"/>
    <w:multiLevelType w:val="hybridMultilevel"/>
    <w:tmpl w:val="60EEE97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2CF2"/>
    <w:multiLevelType w:val="hybridMultilevel"/>
    <w:tmpl w:val="1810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C5E0F"/>
    <w:multiLevelType w:val="hybridMultilevel"/>
    <w:tmpl w:val="38CA2F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06B95"/>
    <w:multiLevelType w:val="hybridMultilevel"/>
    <w:tmpl w:val="F2040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0730A"/>
    <w:multiLevelType w:val="hybridMultilevel"/>
    <w:tmpl w:val="2382ADEE"/>
    <w:lvl w:ilvl="0" w:tplc="E3C6E98C">
      <w:start w:val="3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0860F93"/>
    <w:multiLevelType w:val="hybridMultilevel"/>
    <w:tmpl w:val="71345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91116"/>
    <w:multiLevelType w:val="hybridMultilevel"/>
    <w:tmpl w:val="49E8A6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B70CE"/>
    <w:multiLevelType w:val="hybridMultilevel"/>
    <w:tmpl w:val="DD885DDE"/>
    <w:lvl w:ilvl="0" w:tplc="FCE6CA2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E401C6"/>
    <w:multiLevelType w:val="hybridMultilevel"/>
    <w:tmpl w:val="881C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E2EA1"/>
    <w:multiLevelType w:val="multilevel"/>
    <w:tmpl w:val="8734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24288F"/>
    <w:multiLevelType w:val="hybridMultilevel"/>
    <w:tmpl w:val="16E801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44F6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B6583"/>
    <w:multiLevelType w:val="hybridMultilevel"/>
    <w:tmpl w:val="3ACC085E"/>
    <w:lvl w:ilvl="0" w:tplc="EAB85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B50CF8"/>
    <w:multiLevelType w:val="hybridMultilevel"/>
    <w:tmpl w:val="392CDA60"/>
    <w:lvl w:ilvl="0" w:tplc="4404A6B6">
      <w:start w:val="2"/>
      <w:numFmt w:val="decimal"/>
      <w:lvlText w:val="%1"/>
      <w:lvlJc w:val="left"/>
      <w:pPr>
        <w:ind w:left="1440" w:hanging="36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D9750B"/>
    <w:multiLevelType w:val="hybridMultilevel"/>
    <w:tmpl w:val="EC669028"/>
    <w:lvl w:ilvl="0" w:tplc="75383F6E">
      <w:start w:val="1"/>
      <w:numFmt w:val="decimal"/>
      <w:lvlText w:val="9%1"/>
      <w:lvlJc w:val="left"/>
      <w:pPr>
        <w:ind w:left="7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14"/>
  </w:num>
  <w:num w:numId="6">
    <w:abstractNumId w:val="7"/>
  </w:num>
  <w:num w:numId="7">
    <w:abstractNumId w:val="12"/>
  </w:num>
  <w:num w:numId="8">
    <w:abstractNumId w:val="11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0"/>
  </w:num>
  <w:num w:numId="14">
    <w:abstractNumId w:val="5"/>
  </w:num>
  <w:num w:numId="15">
    <w:abstractNumId w:val="1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E10"/>
    <w:rsid w:val="000014F5"/>
    <w:rsid w:val="0001057A"/>
    <w:rsid w:val="00030820"/>
    <w:rsid w:val="00056113"/>
    <w:rsid w:val="00056763"/>
    <w:rsid w:val="00057A12"/>
    <w:rsid w:val="00065ACD"/>
    <w:rsid w:val="000708D5"/>
    <w:rsid w:val="000808B1"/>
    <w:rsid w:val="000E7264"/>
    <w:rsid w:val="000E77E0"/>
    <w:rsid w:val="000F0172"/>
    <w:rsid w:val="00112BC1"/>
    <w:rsid w:val="001212D1"/>
    <w:rsid w:val="0014521B"/>
    <w:rsid w:val="00175D71"/>
    <w:rsid w:val="0017766C"/>
    <w:rsid w:val="00181BE2"/>
    <w:rsid w:val="001940EC"/>
    <w:rsid w:val="001A530D"/>
    <w:rsid w:val="001B18D6"/>
    <w:rsid w:val="001B57DC"/>
    <w:rsid w:val="001C1888"/>
    <w:rsid w:val="001E5671"/>
    <w:rsid w:val="001F384F"/>
    <w:rsid w:val="001F5738"/>
    <w:rsid w:val="00214DEA"/>
    <w:rsid w:val="00220F17"/>
    <w:rsid w:val="00240443"/>
    <w:rsid w:val="0025261A"/>
    <w:rsid w:val="00274966"/>
    <w:rsid w:val="00292CDA"/>
    <w:rsid w:val="002A265C"/>
    <w:rsid w:val="002C19DE"/>
    <w:rsid w:val="002D00F7"/>
    <w:rsid w:val="002D6C50"/>
    <w:rsid w:val="00326A69"/>
    <w:rsid w:val="003559A3"/>
    <w:rsid w:val="00390E4C"/>
    <w:rsid w:val="00412B3F"/>
    <w:rsid w:val="00423256"/>
    <w:rsid w:val="004252B9"/>
    <w:rsid w:val="00462812"/>
    <w:rsid w:val="004776D4"/>
    <w:rsid w:val="004B6C4B"/>
    <w:rsid w:val="004D3C74"/>
    <w:rsid w:val="004E51BE"/>
    <w:rsid w:val="004E6391"/>
    <w:rsid w:val="00532F03"/>
    <w:rsid w:val="00535C9A"/>
    <w:rsid w:val="00561C9F"/>
    <w:rsid w:val="00566941"/>
    <w:rsid w:val="005A7E10"/>
    <w:rsid w:val="005B223A"/>
    <w:rsid w:val="005B3966"/>
    <w:rsid w:val="005C763F"/>
    <w:rsid w:val="005E54B9"/>
    <w:rsid w:val="006006B2"/>
    <w:rsid w:val="00647C66"/>
    <w:rsid w:val="00677BBD"/>
    <w:rsid w:val="006D2C27"/>
    <w:rsid w:val="00740222"/>
    <w:rsid w:val="0076306D"/>
    <w:rsid w:val="00792856"/>
    <w:rsid w:val="00792D60"/>
    <w:rsid w:val="007A0E05"/>
    <w:rsid w:val="007A244E"/>
    <w:rsid w:val="007B244D"/>
    <w:rsid w:val="007D66BE"/>
    <w:rsid w:val="007E6B76"/>
    <w:rsid w:val="007F1C68"/>
    <w:rsid w:val="00871AE5"/>
    <w:rsid w:val="00890081"/>
    <w:rsid w:val="00892D6A"/>
    <w:rsid w:val="008B4599"/>
    <w:rsid w:val="008D18E1"/>
    <w:rsid w:val="008D692E"/>
    <w:rsid w:val="00905FD9"/>
    <w:rsid w:val="00930E79"/>
    <w:rsid w:val="00950757"/>
    <w:rsid w:val="00951073"/>
    <w:rsid w:val="009E2158"/>
    <w:rsid w:val="00A12F10"/>
    <w:rsid w:val="00A45F98"/>
    <w:rsid w:val="00A60D3D"/>
    <w:rsid w:val="00A94C9F"/>
    <w:rsid w:val="00AB0ECF"/>
    <w:rsid w:val="00B42C38"/>
    <w:rsid w:val="00B827C5"/>
    <w:rsid w:val="00B86B01"/>
    <w:rsid w:val="00BF1660"/>
    <w:rsid w:val="00C3081A"/>
    <w:rsid w:val="00C3213A"/>
    <w:rsid w:val="00C8388F"/>
    <w:rsid w:val="00CB2EA5"/>
    <w:rsid w:val="00CC293C"/>
    <w:rsid w:val="00CD2FB5"/>
    <w:rsid w:val="00D32F6D"/>
    <w:rsid w:val="00D34B8B"/>
    <w:rsid w:val="00D35A1C"/>
    <w:rsid w:val="00D55C9F"/>
    <w:rsid w:val="00D72791"/>
    <w:rsid w:val="00D93B0B"/>
    <w:rsid w:val="00DA1139"/>
    <w:rsid w:val="00DA6BBC"/>
    <w:rsid w:val="00DE74E9"/>
    <w:rsid w:val="00DF45EF"/>
    <w:rsid w:val="00E103AA"/>
    <w:rsid w:val="00E15F1E"/>
    <w:rsid w:val="00E217AD"/>
    <w:rsid w:val="00E343EA"/>
    <w:rsid w:val="00E5272B"/>
    <w:rsid w:val="00E8103C"/>
    <w:rsid w:val="00E8401D"/>
    <w:rsid w:val="00EF558B"/>
    <w:rsid w:val="00F043E1"/>
    <w:rsid w:val="00F13339"/>
    <w:rsid w:val="00F27A30"/>
    <w:rsid w:val="00F35E9E"/>
    <w:rsid w:val="00F72AFB"/>
    <w:rsid w:val="00FB14EF"/>
    <w:rsid w:val="00FB1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791"/>
  </w:style>
  <w:style w:type="paragraph" w:styleId="Footer">
    <w:name w:val="footer"/>
    <w:basedOn w:val="Normal"/>
    <w:link w:val="FooterChar"/>
    <w:uiPriority w:val="99"/>
    <w:semiHidden/>
    <w:unhideWhenUsed/>
    <w:rsid w:val="00D72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791"/>
  </w:style>
  <w:style w:type="paragraph" w:styleId="NoSpacing">
    <w:name w:val="No Spacing"/>
    <w:uiPriority w:val="1"/>
    <w:qFormat/>
    <w:rsid w:val="00D35A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2015-09-22T16:41:00Z</cp:lastPrinted>
  <dcterms:created xsi:type="dcterms:W3CDTF">2020-01-01T09:26:00Z</dcterms:created>
  <dcterms:modified xsi:type="dcterms:W3CDTF">2020-01-01T09:26:00Z</dcterms:modified>
</cp:coreProperties>
</file>